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2802FD72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090D67">
        <w:t xml:space="preserve"> és </w:t>
      </w:r>
      <w:r w:rsidR="00C52ED5" w:rsidRPr="006E0356">
        <w:t>Sumony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32D0E021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 xml:space="preserve">2023. </w:t>
      </w:r>
      <w:r w:rsidR="00EA4ACF">
        <w:t>április 17</w:t>
      </w:r>
      <w:r w:rsidR="00D54BBC">
        <w:t>-</w:t>
      </w:r>
      <w:r w:rsidR="00EA4ACF">
        <w:t>é</w:t>
      </w:r>
      <w:r w:rsidR="00D54BBC">
        <w:t>n</w:t>
      </w:r>
      <w:r>
        <w:t xml:space="preserve"> (</w:t>
      </w:r>
      <w:r w:rsidR="00090D67">
        <w:t>hétfő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="00090D67" w:rsidRPr="00090D67">
        <w:rPr>
          <w:b/>
          <w:bCs/>
        </w:rPr>
        <w:t>rendkívüli,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A747BA2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D4743E">
        <w:rPr>
          <w:bCs/>
        </w:rPr>
        <w:t xml:space="preserve"> </w:t>
      </w:r>
      <w:r w:rsidR="00C52ED5" w:rsidRPr="006E0356">
        <w:t>képviselő</w:t>
      </w:r>
    </w:p>
    <w:p w14:paraId="21847E03" w14:textId="30C46C1E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</w:t>
      </w:r>
      <w:r w:rsidR="00EA4ACF">
        <w:rPr>
          <w:bCs/>
        </w:rPr>
        <w:t xml:space="preserve"> </w:t>
      </w:r>
      <w:r w:rsidR="00EA4ACF">
        <w:rPr>
          <w:bCs/>
        </w:rPr>
        <w:t>és Tóth Józsefné</w:t>
      </w:r>
      <w:r>
        <w:rPr>
          <w:bCs/>
        </w:rPr>
        <w:t xml:space="preserve"> képviselő</w:t>
      </w:r>
      <w:r w:rsidR="00EA4ACF">
        <w:rPr>
          <w:bCs/>
        </w:rPr>
        <w:t>k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5A1520A3" w14:textId="32ECCCAB" w:rsidR="00F15630" w:rsidRDefault="00F15630" w:rsidP="00283406">
      <w:pPr>
        <w:jc w:val="both"/>
      </w:pPr>
      <w:r>
        <w:tab/>
      </w:r>
      <w:r>
        <w:tab/>
        <w:t>Orsós Attila polgármester</w:t>
      </w:r>
    </w:p>
    <w:p w14:paraId="41748F11" w14:textId="576CAE6C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5918D195" w14:textId="53DB12F8" w:rsidR="00EA4ACF" w:rsidRPr="003A16FA" w:rsidRDefault="00F15630" w:rsidP="00283406">
      <w:pPr>
        <w:jc w:val="both"/>
      </w:pPr>
      <w:r>
        <w:tab/>
      </w:r>
      <w:r>
        <w:tab/>
        <w:t>ifj. Márton István</w:t>
      </w:r>
      <w:r w:rsidR="00EA4ACF">
        <w:t xml:space="preserve"> és id. Márton István képviselők</w:t>
      </w:r>
    </w:p>
    <w:p w14:paraId="33753699" w14:textId="77777777" w:rsidR="00EA4ACF" w:rsidRDefault="0029264D" w:rsidP="00EA4ACF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proofErr w:type="spellStart"/>
      <w:r w:rsidR="00EA4ACF">
        <w:rPr>
          <w:bCs/>
        </w:rPr>
        <w:t>Lasanc</w:t>
      </w:r>
      <w:proofErr w:type="spellEnd"/>
      <w:r w:rsidR="00EA4ACF">
        <w:rPr>
          <w:bCs/>
        </w:rPr>
        <w:t xml:space="preserve"> József képviselő</w:t>
      </w:r>
    </w:p>
    <w:p w14:paraId="0EF2B037" w14:textId="32BC6246" w:rsidR="00C52ED5" w:rsidRDefault="00C52ED5" w:rsidP="00F15630">
      <w:pPr>
        <w:ind w:left="1418" w:hanging="2"/>
        <w:jc w:val="both"/>
        <w:rPr>
          <w:bCs/>
        </w:rPr>
      </w:pPr>
    </w:p>
    <w:p w14:paraId="0F5EE67B" w14:textId="47729AF8" w:rsidR="00C52ED5" w:rsidRDefault="00C52ED5" w:rsidP="00EA4ACF">
      <w:pPr>
        <w:ind w:left="707" w:firstLine="709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12AFF509" w14:textId="542DACC0" w:rsidR="00090D67" w:rsidRPr="00090D67" w:rsidRDefault="00090D67" w:rsidP="00283406">
      <w:pPr>
        <w:ind w:left="1418" w:hanging="2"/>
        <w:jc w:val="both"/>
      </w:pPr>
      <w:r w:rsidRPr="00090D67">
        <w:t>Orsós József polgármester</w:t>
      </w:r>
    </w:p>
    <w:p w14:paraId="46BCAE83" w14:textId="37AD5E7E" w:rsidR="00C52ED5" w:rsidRPr="006E0356" w:rsidRDefault="00090D67" w:rsidP="00283406">
      <w:pPr>
        <w:ind w:left="1418" w:hanging="2"/>
        <w:jc w:val="both"/>
      </w:pPr>
      <w:r>
        <w:t>Katona Istvánné</w:t>
      </w:r>
      <w:r w:rsidR="00C52ED5" w:rsidRPr="006E0356">
        <w:t xml:space="preserve"> alpolgármester</w:t>
      </w:r>
      <w:r w:rsidR="00A413E2">
        <w:t>,</w:t>
      </w:r>
    </w:p>
    <w:p w14:paraId="4F7FA969" w14:textId="1F8F1C79" w:rsidR="00C52ED5" w:rsidRPr="006E0356" w:rsidRDefault="00F15630" w:rsidP="00283406">
      <w:pPr>
        <w:ind w:left="1418" w:hanging="2"/>
        <w:jc w:val="both"/>
      </w:pPr>
      <w:proofErr w:type="spellStart"/>
      <w:r>
        <w:t>Lusek</w:t>
      </w:r>
      <w:proofErr w:type="spellEnd"/>
      <w:r>
        <w:t xml:space="preserve"> Ferenc</w:t>
      </w:r>
      <w:r w:rsidR="00EA4ACF">
        <w:t xml:space="preserve"> és Papp Zoltán</w:t>
      </w:r>
      <w:r w:rsidR="00065C0E">
        <w:t xml:space="preserve"> </w:t>
      </w:r>
      <w:r w:rsidR="00090D67">
        <w:t>képviselő</w:t>
      </w:r>
      <w:r w:rsidR="00EA4ACF">
        <w:t>k</w:t>
      </w:r>
    </w:p>
    <w:p w14:paraId="0289DE2D" w14:textId="6AAB3E03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090D67">
        <w:t>Zsigmond Tibor képviselő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09D483C1" w14:textId="317D6B24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451D934B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EA4ACF">
        <w:t>3</w:t>
      </w:r>
      <w:r w:rsidR="00C52ED5">
        <w:t xml:space="preserve"> fővel,</w:t>
      </w:r>
      <w:r>
        <w:t xml:space="preserve"> Gyöngyfa képviselő-testülete </w:t>
      </w:r>
      <w:r w:rsidR="00EA4ACF">
        <w:t>4</w:t>
      </w:r>
      <w:r>
        <w:t xml:space="preserve"> fővel,</w:t>
      </w:r>
      <w:r w:rsidR="00C52ED5">
        <w:t xml:space="preserve"> </w:t>
      </w:r>
      <w:r w:rsidR="00C52ED5" w:rsidRPr="006E0356">
        <w:t xml:space="preserve">Sumony képviselő-testülete </w:t>
      </w:r>
      <w:r w:rsidR="00EA4ACF">
        <w:t>4</w:t>
      </w:r>
      <w:r w:rsidR="00C52ED5">
        <w:t xml:space="preserve"> fővel</w:t>
      </w:r>
      <w:r w:rsidR="00090D67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pontra.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4AF19B12" w:rsidR="00C52ED5" w:rsidRPr="006E0356" w:rsidRDefault="00C52ED5" w:rsidP="007E4A5B">
      <w:pPr>
        <w:jc w:val="both"/>
      </w:pPr>
      <w:r w:rsidRPr="006E0356">
        <w:t>Az együttes képviselő-testület a javasolt napirendi pontot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0A14D0C9" w:rsidR="008D5494" w:rsidRDefault="008D5494" w:rsidP="00780CA0"/>
    <w:p w14:paraId="5B9A56CE" w14:textId="4B0107FC" w:rsidR="00090D67" w:rsidRDefault="00090D67" w:rsidP="00780CA0"/>
    <w:p w14:paraId="019C1EA6" w14:textId="5D508073" w:rsidR="00090D67" w:rsidRDefault="00090D67" w:rsidP="00780CA0"/>
    <w:p w14:paraId="745C93D1" w14:textId="1E9FAEA4" w:rsidR="00090D67" w:rsidRDefault="00090D67" w:rsidP="00780CA0"/>
    <w:p w14:paraId="6EFB8AD7" w14:textId="430A3BF6" w:rsidR="00090D67" w:rsidRDefault="00090D67" w:rsidP="00780CA0"/>
    <w:p w14:paraId="7AAB2EE5" w14:textId="143301ED" w:rsidR="00090D67" w:rsidRDefault="00090D67" w:rsidP="00780CA0"/>
    <w:p w14:paraId="1D262D55" w14:textId="77777777" w:rsidR="00EA4ACF" w:rsidRDefault="00EA4ACF" w:rsidP="00780CA0"/>
    <w:p w14:paraId="03DDA8F5" w14:textId="77777777" w:rsidR="00090D67" w:rsidRPr="00780CA0" w:rsidRDefault="00090D67" w:rsidP="00780CA0"/>
    <w:p w14:paraId="3907E7BB" w14:textId="5CA5D2DE" w:rsidR="00C52ED5" w:rsidRDefault="00C52ED5" w:rsidP="007E4A5B">
      <w:pPr>
        <w:pStyle w:val="Cmsor2"/>
      </w:pPr>
      <w:r w:rsidRPr="006E0356">
        <w:lastRenderedPageBreak/>
        <w:t xml:space="preserve">N AP I R E N D I   P O N T </w:t>
      </w:r>
    </w:p>
    <w:p w14:paraId="7E5BB0ED" w14:textId="77777777" w:rsidR="005F1ACC" w:rsidRDefault="005F1ACC" w:rsidP="004840C1"/>
    <w:p w14:paraId="6DF916F9" w14:textId="77777777" w:rsidR="00EA4ACF" w:rsidRDefault="00EA4ACF" w:rsidP="00EA4ACF">
      <w:pPr>
        <w:numPr>
          <w:ilvl w:val="0"/>
          <w:numId w:val="1"/>
        </w:numPr>
        <w:overflowPunct/>
        <w:autoSpaceDE/>
        <w:autoSpaceDN/>
        <w:adjustRightInd/>
        <w:spacing w:before="120"/>
        <w:ind w:left="426" w:hanging="426"/>
        <w:jc w:val="both"/>
        <w:textAlignment w:val="auto"/>
      </w:pPr>
      <w:r>
        <w:t>Döntés a személyi gondozás alapszolgáltatás ellátásnak a Szentlőrinci Kistérségi Társulás Tanácsának társulási feladatellátásba való felvételéről.</w:t>
      </w:r>
    </w:p>
    <w:p w14:paraId="07F34B24" w14:textId="77777777" w:rsidR="00EA4ACF" w:rsidRDefault="00EA4ACF" w:rsidP="00EA4ACF">
      <w:pPr>
        <w:widowControl w:val="0"/>
        <w:ind w:left="426"/>
        <w:contextualSpacing/>
        <w:jc w:val="both"/>
      </w:pPr>
      <w:r w:rsidRPr="00F8276F">
        <w:rPr>
          <w:u w:val="single"/>
        </w:rPr>
        <w:t>Előadó</w:t>
      </w:r>
      <w:r>
        <w:rPr>
          <w:u w:val="single"/>
        </w:rPr>
        <w:t>:</w:t>
      </w:r>
      <w:r w:rsidRPr="00D32AFE">
        <w:t xml:space="preserve"> </w:t>
      </w:r>
      <w:r>
        <w:t>Nagy Beáta polgármester</w:t>
      </w:r>
    </w:p>
    <w:p w14:paraId="1B966126" w14:textId="77777777" w:rsidR="00EA4ACF" w:rsidRDefault="00EA4ACF" w:rsidP="00EA4ACF">
      <w:pPr>
        <w:widowControl w:val="0"/>
        <w:ind w:left="360"/>
        <w:contextualSpacing/>
        <w:jc w:val="both"/>
      </w:pPr>
      <w:r>
        <w:t xml:space="preserve">               Orsós József polgármester</w:t>
      </w:r>
    </w:p>
    <w:p w14:paraId="7319A3B4" w14:textId="77777777" w:rsidR="00EA4ACF" w:rsidRDefault="00EA4ACF" w:rsidP="00EA4ACF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0C6B7091" w14:textId="10CA2DAB" w:rsidR="003841D0" w:rsidRDefault="003841D0" w:rsidP="00EA4ACF">
      <w:pPr>
        <w:tabs>
          <w:tab w:val="num" w:pos="426"/>
        </w:tabs>
      </w:pP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119CDA9F" w14:textId="77777777" w:rsidR="00EA4ACF" w:rsidRDefault="00EA4ACF" w:rsidP="007E11F1">
      <w:pPr>
        <w:tabs>
          <w:tab w:val="num" w:pos="426"/>
        </w:tabs>
        <w:ind w:left="426" w:hanging="426"/>
      </w:pPr>
    </w:p>
    <w:p w14:paraId="00ABE807" w14:textId="77777777" w:rsidR="00EA4ACF" w:rsidRPr="00EA4ACF" w:rsidRDefault="00C1144E" w:rsidP="00EA4ACF">
      <w:pPr>
        <w:overflowPunct/>
        <w:autoSpaceDE/>
        <w:autoSpaceDN/>
        <w:adjustRightInd/>
        <w:spacing w:before="120"/>
        <w:ind w:left="3261" w:hanging="3261"/>
        <w:jc w:val="both"/>
        <w:textAlignment w:val="auto"/>
        <w:rPr>
          <w:b/>
          <w:bCs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EA4ACF" w:rsidRPr="00EA4ACF">
        <w:rPr>
          <w:b/>
          <w:bCs/>
        </w:rPr>
        <w:t>Döntés a személyi gondozás alapszolgáltatás ellátásnak a Szentlőrinci Kistérségi Társulás Tanácsának társulási feladatellátásba való felvételéről.</w:t>
      </w:r>
    </w:p>
    <w:p w14:paraId="5450B3EB" w14:textId="5DF10E3C" w:rsidR="003841D0" w:rsidRDefault="003841D0" w:rsidP="00EA4ACF">
      <w:pPr>
        <w:overflowPunct/>
        <w:autoSpaceDE/>
        <w:autoSpaceDN/>
        <w:adjustRightInd/>
        <w:spacing w:before="120"/>
        <w:ind w:left="3261" w:hanging="3261"/>
        <w:jc w:val="both"/>
        <w:textAlignment w:val="auto"/>
      </w:pPr>
    </w:p>
    <w:p w14:paraId="7D8154FD" w14:textId="12EA79D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>előterjesztés, határozati javaslat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5215F384" w14:textId="01A07B31" w:rsidR="00F113F9" w:rsidRDefault="00F113F9" w:rsidP="00A52774">
      <w:pPr>
        <w:jc w:val="both"/>
      </w:pPr>
      <w:r>
        <w:t>Kérdés, hozzászólás nem hangzott el.</w:t>
      </w:r>
    </w:p>
    <w:p w14:paraId="7C4E9391" w14:textId="77777777" w:rsidR="00090D67" w:rsidRDefault="00090D67" w:rsidP="00A52774">
      <w:pPr>
        <w:jc w:val="both"/>
      </w:pPr>
    </w:p>
    <w:p w14:paraId="77D6C127" w14:textId="18CBBD39" w:rsidR="00C52ED5" w:rsidRPr="0060774E" w:rsidRDefault="00C52ED5" w:rsidP="00A52774">
      <w:pPr>
        <w:jc w:val="both"/>
      </w:pPr>
      <w:r w:rsidRPr="0060774E">
        <w:t xml:space="preserve">Királyegyháza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7A05F8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EA4ACF">
        <w:t>3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92758AD" w14:textId="77777777" w:rsidR="008D5494" w:rsidRPr="0060774E" w:rsidRDefault="008D5494" w:rsidP="00A52774">
      <w:pPr>
        <w:jc w:val="both"/>
      </w:pPr>
    </w:p>
    <w:p w14:paraId="3E56024C" w14:textId="77777777" w:rsidR="00EA4ACF" w:rsidRPr="006D2C83" w:rsidRDefault="00EA4ACF" w:rsidP="00EA4ACF">
      <w:pPr>
        <w:rPr>
          <w:u w:val="single"/>
        </w:rPr>
      </w:pPr>
      <w:r>
        <w:rPr>
          <w:u w:val="single"/>
        </w:rPr>
        <w:t xml:space="preserve">Királyegyháza </w:t>
      </w:r>
      <w:r w:rsidRPr="006D2C83">
        <w:rPr>
          <w:u w:val="single"/>
        </w:rPr>
        <w:t>Község</w:t>
      </w:r>
      <w:r>
        <w:rPr>
          <w:u w:val="single"/>
        </w:rPr>
        <w:t>i</w:t>
      </w:r>
      <w:r w:rsidRPr="006D2C83">
        <w:rPr>
          <w:u w:val="single"/>
        </w:rPr>
        <w:t xml:space="preserve"> Önkormányzat Képviselő-testületének</w:t>
      </w:r>
    </w:p>
    <w:p w14:paraId="04A2F940" w14:textId="77777777" w:rsidR="00EA4ACF" w:rsidRPr="000B5399" w:rsidRDefault="00EA4ACF" w:rsidP="00EA4ACF">
      <w:pPr>
        <w:pStyle w:val="Alaprtelmezett"/>
        <w:spacing w:after="0" w:line="240" w:lineRule="auto"/>
      </w:pPr>
      <w:r>
        <w:rPr>
          <w:u w:val="single"/>
        </w:rPr>
        <w:t>31</w:t>
      </w:r>
      <w:r w:rsidRPr="00A6453F">
        <w:rPr>
          <w:u w:val="single"/>
        </w:rPr>
        <w:t>/202</w:t>
      </w:r>
      <w:r>
        <w:rPr>
          <w:u w:val="single"/>
        </w:rPr>
        <w:t>3</w:t>
      </w:r>
      <w:r w:rsidRPr="00A6453F">
        <w:rPr>
          <w:u w:val="single"/>
        </w:rPr>
        <w:t>.(</w:t>
      </w:r>
      <w:r>
        <w:rPr>
          <w:u w:val="single"/>
        </w:rPr>
        <w:t>IV.17</w:t>
      </w:r>
      <w:r w:rsidRPr="00A6453F">
        <w:rPr>
          <w:u w:val="single"/>
        </w:rPr>
        <w:t>.) határozata:</w:t>
      </w:r>
    </w:p>
    <w:p w14:paraId="7B40C558" w14:textId="77777777" w:rsidR="00EA4ACF" w:rsidRDefault="00EA4ACF" w:rsidP="00EA4ACF">
      <w:pPr>
        <w:rPr>
          <w:b/>
          <w:bCs/>
        </w:rPr>
      </w:pPr>
    </w:p>
    <w:p w14:paraId="7EDFAA8A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 xml:space="preserve">A személyi gondozás alapszolgáltatások ellátásának </w:t>
      </w:r>
    </w:p>
    <w:p w14:paraId="659E6DC9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>társulási feladatellátásba való felvételéről</w:t>
      </w:r>
    </w:p>
    <w:p w14:paraId="09E6A964" w14:textId="77777777" w:rsidR="00EA4ACF" w:rsidRDefault="00EA4ACF" w:rsidP="00EA4ACF">
      <w:pPr>
        <w:jc w:val="both"/>
        <w:rPr>
          <w:bCs/>
        </w:rPr>
      </w:pPr>
    </w:p>
    <w:p w14:paraId="70FD0DFC" w14:textId="77777777" w:rsidR="00EA4ACF" w:rsidRDefault="00EA4ACF" w:rsidP="00EA4ACF">
      <w:pPr>
        <w:pStyle w:val="Listaszerbekezds"/>
        <w:numPr>
          <w:ilvl w:val="0"/>
          <w:numId w:val="10"/>
        </w:numPr>
        <w:jc w:val="both"/>
        <w:textAlignment w:val="auto"/>
      </w:pPr>
      <w:r>
        <w:t xml:space="preserve">Királyegyháza Önkormányzat Képviselő-testülete </w:t>
      </w:r>
      <w:r>
        <w:rPr>
          <w:b/>
          <w:bCs/>
        </w:rPr>
        <w:t>támogatja</w:t>
      </w:r>
      <w:r>
        <w:t>, hogy a személyi gondozás alapszolgáltatásokat a Szentlőrinci Kistérségi Társulás lássa el, a Szentlőrinc Város Önkormányzat által fenntartott Szociális Szolgáltató Központon keresztül.</w:t>
      </w:r>
    </w:p>
    <w:p w14:paraId="370E6047" w14:textId="77777777" w:rsidR="00EA4ACF" w:rsidRDefault="00EA4ACF" w:rsidP="00EA4ACF">
      <w:pPr>
        <w:pStyle w:val="Listaszerbekezds"/>
        <w:ind w:left="2490"/>
        <w:jc w:val="both"/>
      </w:pPr>
    </w:p>
    <w:p w14:paraId="3D9054A4" w14:textId="77777777" w:rsidR="00EA4ACF" w:rsidRDefault="00EA4ACF" w:rsidP="00EA4ACF">
      <w:pPr>
        <w:pStyle w:val="Listaszerbekezds"/>
        <w:numPr>
          <w:ilvl w:val="0"/>
          <w:numId w:val="10"/>
        </w:numPr>
        <w:jc w:val="both"/>
        <w:textAlignment w:val="auto"/>
      </w:pPr>
      <w:r>
        <w:t>Királyegyháza Önkormányzat Képviselő-testülete felhatalmazza a polgármestert, hogy a fenti döntését a Szentlőrinci Kistérségi Társulás Tanácsa előtt képviselje, és a szükséges további döntéseket meghozza.</w:t>
      </w:r>
    </w:p>
    <w:p w14:paraId="650BF10A" w14:textId="77777777" w:rsidR="00EA4ACF" w:rsidRDefault="00EA4ACF" w:rsidP="00EA4ACF">
      <w:pPr>
        <w:pStyle w:val="Szvegtrzs"/>
        <w:ind w:left="2268"/>
        <w:rPr>
          <w:b/>
        </w:rPr>
      </w:pPr>
    </w:p>
    <w:p w14:paraId="162B0831" w14:textId="77777777" w:rsidR="00EA4ACF" w:rsidRPr="007F58BB" w:rsidRDefault="00EA4ACF" w:rsidP="00EA4ACF">
      <w:pPr>
        <w:pStyle w:val="Szvegtrzs"/>
        <w:ind w:left="2268"/>
        <w:jc w:val="both"/>
        <w:rPr>
          <w:bCs/>
        </w:rPr>
      </w:pPr>
      <w:r w:rsidRPr="007F58BB">
        <w:rPr>
          <w:bCs/>
          <w:u w:val="single"/>
        </w:rPr>
        <w:t>Határidő</w:t>
      </w:r>
      <w:r w:rsidRPr="007F58BB">
        <w:rPr>
          <w:bCs/>
        </w:rPr>
        <w:t>: Értelemszerűen az eljáráshoz szükséges ideig</w:t>
      </w:r>
    </w:p>
    <w:p w14:paraId="0BE60770" w14:textId="77777777" w:rsidR="00EA4ACF" w:rsidRDefault="00EA4ACF" w:rsidP="00EA4ACF">
      <w:pPr>
        <w:pStyle w:val="alaprtelmezett0"/>
        <w:spacing w:before="0" w:beforeAutospacing="0" w:after="0" w:afterAutospacing="0" w:line="240" w:lineRule="auto"/>
        <w:ind w:left="2268"/>
        <w:jc w:val="both"/>
      </w:pPr>
      <w:r>
        <w:rPr>
          <w:u w:val="single"/>
        </w:rPr>
        <w:t>Felelős</w:t>
      </w:r>
      <w:r>
        <w:t>: polgármester</w:t>
      </w:r>
    </w:p>
    <w:p w14:paraId="44F2D046" w14:textId="48761636" w:rsidR="001F59B9" w:rsidRDefault="001F59B9" w:rsidP="002717C3">
      <w:pPr>
        <w:pStyle w:val="Szvegtrzs"/>
        <w:ind w:left="992" w:firstLine="709"/>
      </w:pPr>
    </w:p>
    <w:p w14:paraId="5CB71075" w14:textId="77777777" w:rsidR="00EA4ACF" w:rsidRDefault="00EA4ACF" w:rsidP="002717C3">
      <w:pPr>
        <w:pStyle w:val="Szvegtrzs"/>
        <w:ind w:left="992" w:firstLine="709"/>
      </w:pPr>
    </w:p>
    <w:p w14:paraId="5DA22474" w14:textId="77777777" w:rsidR="00EA4ACF" w:rsidRDefault="00EA4ACF" w:rsidP="002717C3">
      <w:pPr>
        <w:pStyle w:val="Szvegtrzs"/>
        <w:ind w:left="992" w:firstLine="709"/>
      </w:pPr>
    </w:p>
    <w:p w14:paraId="095BC4A2" w14:textId="77777777" w:rsidR="00EA4ACF" w:rsidRDefault="00EA4ACF" w:rsidP="002717C3">
      <w:pPr>
        <w:pStyle w:val="Szvegtrzs"/>
        <w:ind w:left="992" w:firstLine="709"/>
      </w:pPr>
    </w:p>
    <w:p w14:paraId="47BBB154" w14:textId="77777777" w:rsidR="00EA4ACF" w:rsidRDefault="00EA4ACF" w:rsidP="002717C3">
      <w:pPr>
        <w:pStyle w:val="Szvegtrzs"/>
        <w:ind w:left="992" w:firstLine="709"/>
      </w:pPr>
    </w:p>
    <w:p w14:paraId="2C5C653C" w14:textId="77777777" w:rsidR="00EA4ACF" w:rsidRDefault="00EA4ACF" w:rsidP="002717C3">
      <w:pPr>
        <w:pStyle w:val="Szvegtrzs"/>
        <w:ind w:left="992" w:firstLine="709"/>
      </w:pPr>
    </w:p>
    <w:p w14:paraId="10D5F0D6" w14:textId="4EA3C36A" w:rsidR="00A814FC" w:rsidRDefault="00A814FC" w:rsidP="002717C3">
      <w:pPr>
        <w:pStyle w:val="Szvegtrzs"/>
        <w:ind w:left="992" w:firstLine="709"/>
      </w:pPr>
    </w:p>
    <w:p w14:paraId="7B8C91D8" w14:textId="77777777" w:rsidR="009C6D2E" w:rsidRDefault="009C6D2E" w:rsidP="002717C3">
      <w:pPr>
        <w:pStyle w:val="Szvegtrzs"/>
        <w:ind w:left="992" w:firstLine="709"/>
      </w:pPr>
    </w:p>
    <w:p w14:paraId="5864CA77" w14:textId="77777777" w:rsidR="00EA4ACF" w:rsidRPr="0060774E" w:rsidRDefault="00EA4ACF" w:rsidP="00EA4ACF">
      <w:pPr>
        <w:jc w:val="both"/>
      </w:pPr>
      <w:r>
        <w:lastRenderedPageBreak/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4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2DB821EE" w14:textId="77777777" w:rsidR="00EA4ACF" w:rsidRDefault="00EA4ACF" w:rsidP="00EA4ACF">
      <w:pPr>
        <w:jc w:val="both"/>
      </w:pPr>
    </w:p>
    <w:p w14:paraId="0BFA741E" w14:textId="77777777" w:rsidR="00EA4ACF" w:rsidRDefault="00EA4ACF" w:rsidP="00EA4ACF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22454F68" w14:textId="77777777" w:rsidR="00EA4ACF" w:rsidRPr="0060774E" w:rsidRDefault="00EA4ACF" w:rsidP="00EA4ACF">
      <w:pPr>
        <w:jc w:val="both"/>
        <w:rPr>
          <w:u w:val="single"/>
        </w:rPr>
      </w:pPr>
      <w:r>
        <w:rPr>
          <w:u w:val="single"/>
        </w:rPr>
        <w:t>27/2023. (IV.17</w:t>
      </w:r>
      <w:r w:rsidRPr="0060774E">
        <w:rPr>
          <w:u w:val="single"/>
        </w:rPr>
        <w:t>.) határozata:</w:t>
      </w:r>
    </w:p>
    <w:p w14:paraId="58041E93" w14:textId="77777777" w:rsidR="00EA4ACF" w:rsidRDefault="00EA4ACF" w:rsidP="00EA4ACF">
      <w:pPr>
        <w:jc w:val="both"/>
        <w:rPr>
          <w:u w:val="single"/>
        </w:rPr>
      </w:pPr>
    </w:p>
    <w:p w14:paraId="3115C66B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 xml:space="preserve">A személyi gondozás alapszolgáltatások ellátásának </w:t>
      </w:r>
    </w:p>
    <w:p w14:paraId="2B69C89F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>társulási feladatellátásba való felvételéről</w:t>
      </w:r>
    </w:p>
    <w:p w14:paraId="144235C2" w14:textId="77777777" w:rsidR="00EA4ACF" w:rsidRDefault="00EA4ACF" w:rsidP="00EA4ACF">
      <w:pPr>
        <w:jc w:val="both"/>
        <w:rPr>
          <w:bCs/>
        </w:rPr>
      </w:pPr>
    </w:p>
    <w:p w14:paraId="4B151D95" w14:textId="77777777" w:rsidR="00EA4ACF" w:rsidRDefault="00EA4ACF" w:rsidP="00EA4ACF">
      <w:pPr>
        <w:pStyle w:val="Listaszerbekezds"/>
        <w:numPr>
          <w:ilvl w:val="0"/>
          <w:numId w:val="12"/>
        </w:numPr>
        <w:jc w:val="both"/>
        <w:textAlignment w:val="auto"/>
      </w:pPr>
      <w:r>
        <w:t xml:space="preserve">Gyöngyfa Önkormányzat Képviselő-testülete </w:t>
      </w:r>
      <w:r>
        <w:rPr>
          <w:b/>
          <w:bCs/>
        </w:rPr>
        <w:t>támogatja</w:t>
      </w:r>
      <w:r>
        <w:t>, hogy a személyi gondozás alapszolgáltatásokat a Szentlőrinci Kistérségi Társulás lássa el, a Szentlőrinc Város Önkormányzat által fenntartott Szociális Szolgáltató Központon keresztül.</w:t>
      </w:r>
    </w:p>
    <w:p w14:paraId="041CA943" w14:textId="77777777" w:rsidR="00EA4ACF" w:rsidRDefault="00EA4ACF" w:rsidP="00EA4ACF">
      <w:pPr>
        <w:pStyle w:val="Listaszerbekezds"/>
        <w:ind w:left="2490"/>
        <w:jc w:val="both"/>
      </w:pPr>
    </w:p>
    <w:p w14:paraId="5A96116E" w14:textId="77777777" w:rsidR="00EA4ACF" w:rsidRDefault="00EA4ACF" w:rsidP="00EA4ACF">
      <w:pPr>
        <w:pStyle w:val="Listaszerbekezds"/>
        <w:numPr>
          <w:ilvl w:val="0"/>
          <w:numId w:val="12"/>
        </w:numPr>
        <w:jc w:val="both"/>
        <w:textAlignment w:val="auto"/>
      </w:pPr>
      <w:r>
        <w:t>Gyöngyfa Önkormányzat Képviselő-testülete felhatalmazza a polgármestert, hogy a fenti döntését a Szentlőrinci Kistérségi Társulás Tanácsa előtt képviselje, és a szükséges további döntéseket meghozza.</w:t>
      </w:r>
    </w:p>
    <w:p w14:paraId="4A279B9A" w14:textId="77777777" w:rsidR="00EA4ACF" w:rsidRDefault="00EA4ACF" w:rsidP="00EA4ACF">
      <w:pPr>
        <w:pStyle w:val="Szvegtrzs"/>
        <w:ind w:left="2268"/>
        <w:rPr>
          <w:b/>
        </w:rPr>
      </w:pPr>
    </w:p>
    <w:p w14:paraId="6C893956" w14:textId="77777777" w:rsidR="00EA4ACF" w:rsidRPr="007F58BB" w:rsidRDefault="00EA4ACF" w:rsidP="00EA4ACF">
      <w:pPr>
        <w:pStyle w:val="Szvegtrzs"/>
        <w:ind w:left="2268"/>
        <w:jc w:val="both"/>
        <w:rPr>
          <w:bCs/>
        </w:rPr>
      </w:pPr>
      <w:r w:rsidRPr="007F58BB">
        <w:rPr>
          <w:bCs/>
          <w:u w:val="single"/>
        </w:rPr>
        <w:t>Határidő</w:t>
      </w:r>
      <w:r w:rsidRPr="007F58BB">
        <w:rPr>
          <w:bCs/>
        </w:rPr>
        <w:t>: Értelemszerűen az eljáráshoz szükséges ideig</w:t>
      </w:r>
    </w:p>
    <w:p w14:paraId="676982A3" w14:textId="77777777" w:rsidR="00EA4ACF" w:rsidRDefault="00EA4ACF" w:rsidP="00EA4ACF">
      <w:pPr>
        <w:pStyle w:val="alaprtelmezett0"/>
        <w:spacing w:before="0" w:beforeAutospacing="0" w:after="0" w:afterAutospacing="0" w:line="240" w:lineRule="auto"/>
        <w:ind w:left="2268"/>
        <w:jc w:val="both"/>
      </w:pPr>
      <w:r>
        <w:rPr>
          <w:u w:val="single"/>
        </w:rPr>
        <w:t>Felelős</w:t>
      </w:r>
      <w:r>
        <w:t>: polgármester</w:t>
      </w:r>
    </w:p>
    <w:p w14:paraId="322CE087" w14:textId="77777777" w:rsidR="00FF5967" w:rsidRDefault="00FF5967" w:rsidP="002717C3">
      <w:pPr>
        <w:pStyle w:val="Szvegtrzs"/>
        <w:ind w:left="992" w:firstLine="709"/>
      </w:pPr>
    </w:p>
    <w:p w14:paraId="028DD8E5" w14:textId="5AC41197" w:rsidR="00FF5967" w:rsidRDefault="00FF5967" w:rsidP="00630307">
      <w:pPr>
        <w:pStyle w:val="Szvegtrzs"/>
      </w:pPr>
    </w:p>
    <w:p w14:paraId="2EE3AD17" w14:textId="77777777" w:rsidR="009C6D2E" w:rsidRDefault="009C6D2E" w:rsidP="00630307">
      <w:pPr>
        <w:pStyle w:val="Szvegtrzs"/>
      </w:pPr>
    </w:p>
    <w:p w14:paraId="2BB9D103" w14:textId="1D2DC562" w:rsidR="00EA4ACF" w:rsidRDefault="00EA4ACF" w:rsidP="00EA4ACF">
      <w:pPr>
        <w:jc w:val="both"/>
      </w:pPr>
      <w:r>
        <w:t>Sumony Községi Önkormányzat</w:t>
      </w:r>
      <w:r>
        <w:t xml:space="preserve"> </w:t>
      </w:r>
      <w:r>
        <w:t>K</w:t>
      </w:r>
      <w:r>
        <w:t>épviselő-testület</w:t>
      </w:r>
      <w:r>
        <w:t>e</w:t>
      </w:r>
      <w:r>
        <w:t xml:space="preserve"> az írásos előterjesztést és a határozati javaslatot elfogadta, majd egyhangúlag – 4 igen szavazattal – az alábbi határozatot hozta:</w:t>
      </w:r>
    </w:p>
    <w:p w14:paraId="12943AE8" w14:textId="77777777" w:rsidR="00EA4ACF" w:rsidRDefault="00EA4ACF" w:rsidP="00EA4ACF">
      <w:pPr>
        <w:jc w:val="both"/>
      </w:pPr>
    </w:p>
    <w:p w14:paraId="5BA48F73" w14:textId="77777777" w:rsidR="00EA4ACF" w:rsidRDefault="00EA4ACF" w:rsidP="00EA4ACF">
      <w:pPr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53201F52" w14:textId="77777777" w:rsidR="00EA4ACF" w:rsidRDefault="00EA4ACF" w:rsidP="00EA4ACF">
      <w:pPr>
        <w:pStyle w:val="Alaprtelmezett"/>
        <w:spacing w:after="0" w:line="240" w:lineRule="auto"/>
      </w:pPr>
      <w:r>
        <w:rPr>
          <w:u w:val="single"/>
        </w:rPr>
        <w:t>37/2023.(IV.17.) határozata:</w:t>
      </w:r>
    </w:p>
    <w:p w14:paraId="125E5FE3" w14:textId="77777777" w:rsidR="00EA4ACF" w:rsidRPr="00BD3FDA" w:rsidRDefault="00EA4ACF" w:rsidP="00EA4ACF">
      <w:pPr>
        <w:rPr>
          <w:b/>
        </w:rPr>
      </w:pPr>
    </w:p>
    <w:p w14:paraId="49914BCD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 xml:space="preserve">A személyi gondozás alapszolgáltatások ellátásának </w:t>
      </w:r>
    </w:p>
    <w:p w14:paraId="6615C41F" w14:textId="77777777" w:rsidR="00EA4ACF" w:rsidRDefault="00EA4ACF" w:rsidP="00EA4ACF">
      <w:pPr>
        <w:rPr>
          <w:b/>
          <w:bCs/>
        </w:rPr>
      </w:pPr>
      <w:r>
        <w:rPr>
          <w:b/>
          <w:bCs/>
        </w:rPr>
        <w:t>társulási feladatellátásba való felvételéről</w:t>
      </w:r>
    </w:p>
    <w:p w14:paraId="6C11D27E" w14:textId="77777777" w:rsidR="00EA4ACF" w:rsidRDefault="00EA4ACF" w:rsidP="00EA4ACF">
      <w:pPr>
        <w:jc w:val="both"/>
        <w:rPr>
          <w:bCs/>
        </w:rPr>
      </w:pPr>
    </w:p>
    <w:p w14:paraId="02C527EF" w14:textId="77777777" w:rsidR="00EA4ACF" w:rsidRDefault="00EA4ACF" w:rsidP="00EA4ACF">
      <w:pPr>
        <w:pStyle w:val="Listaszerbekezds"/>
        <w:numPr>
          <w:ilvl w:val="0"/>
          <w:numId w:val="13"/>
        </w:numPr>
        <w:jc w:val="both"/>
        <w:textAlignment w:val="auto"/>
      </w:pPr>
      <w:r>
        <w:t xml:space="preserve">Sumony Önkormányzat Képviselő-testülete </w:t>
      </w:r>
      <w:r>
        <w:rPr>
          <w:b/>
          <w:bCs/>
        </w:rPr>
        <w:t>támogatja</w:t>
      </w:r>
      <w:r>
        <w:t>, hogy a személyi gondozás alapszolgáltatásokat a Szentlőrinci Kistérségi Társulás lássa el, a Szentlőrinc Város Önkormányzat által fenntartott Szociális Szolgáltató Központon keresztül.</w:t>
      </w:r>
    </w:p>
    <w:p w14:paraId="6099AE8D" w14:textId="77777777" w:rsidR="00EA4ACF" w:rsidRDefault="00EA4ACF" w:rsidP="00EA4ACF">
      <w:pPr>
        <w:pStyle w:val="Listaszerbekezds"/>
        <w:ind w:left="2490"/>
        <w:jc w:val="both"/>
      </w:pPr>
    </w:p>
    <w:p w14:paraId="02CA2FF2" w14:textId="77777777" w:rsidR="00EA4ACF" w:rsidRDefault="00EA4ACF" w:rsidP="00EA4ACF">
      <w:pPr>
        <w:pStyle w:val="Listaszerbekezds"/>
        <w:numPr>
          <w:ilvl w:val="0"/>
          <w:numId w:val="13"/>
        </w:numPr>
        <w:jc w:val="both"/>
        <w:textAlignment w:val="auto"/>
      </w:pPr>
      <w:r>
        <w:t>Sumony Önkormányzat Képviselő-testülete felhatalmazza a polgármestert, hogy a fenti döntését a Szentlőrinci Kistérségi Társulás Tanácsa előtt képviselje, és a szükséges további döntéseket meghozza.</w:t>
      </w:r>
    </w:p>
    <w:p w14:paraId="219DFD6E" w14:textId="77777777" w:rsidR="00EA4ACF" w:rsidRDefault="00EA4ACF" w:rsidP="00EA4ACF">
      <w:pPr>
        <w:pStyle w:val="Szvegtrzs"/>
        <w:ind w:left="2268"/>
        <w:rPr>
          <w:b/>
        </w:rPr>
      </w:pPr>
    </w:p>
    <w:p w14:paraId="45102660" w14:textId="77777777" w:rsidR="00EA4ACF" w:rsidRDefault="00EA4ACF" w:rsidP="00EA4ACF">
      <w:pPr>
        <w:pStyle w:val="Szvegtrzs"/>
        <w:ind w:left="2268"/>
        <w:jc w:val="both"/>
        <w:rPr>
          <w:bCs/>
        </w:rPr>
      </w:pPr>
      <w:r>
        <w:rPr>
          <w:bCs/>
          <w:u w:val="single"/>
        </w:rPr>
        <w:t>Határidő</w:t>
      </w:r>
      <w:r>
        <w:rPr>
          <w:bCs/>
        </w:rPr>
        <w:t>: Értelemszerűen az eljáráshoz szükséges ideig</w:t>
      </w:r>
    </w:p>
    <w:p w14:paraId="179D114F" w14:textId="77777777" w:rsidR="00EA4ACF" w:rsidRDefault="00EA4ACF" w:rsidP="00EA4ACF">
      <w:pPr>
        <w:pStyle w:val="alaprtelmezett0"/>
        <w:spacing w:before="0" w:beforeAutospacing="0" w:after="0" w:afterAutospacing="0" w:line="240" w:lineRule="auto"/>
        <w:ind w:left="2268"/>
        <w:jc w:val="both"/>
      </w:pPr>
      <w:r>
        <w:rPr>
          <w:u w:val="single"/>
        </w:rPr>
        <w:t>Felelős</w:t>
      </w:r>
      <w:r>
        <w:t>: polgármester</w:t>
      </w:r>
    </w:p>
    <w:p w14:paraId="7DA52FB1" w14:textId="77777777" w:rsidR="00630307" w:rsidRDefault="00630307" w:rsidP="00630307">
      <w:pPr>
        <w:jc w:val="both"/>
        <w:rPr>
          <w:b/>
          <w:bCs/>
          <w:u w:val="single"/>
        </w:rPr>
      </w:pPr>
    </w:p>
    <w:p w14:paraId="53A3C265" w14:textId="77777777" w:rsidR="00EA4ACF" w:rsidRDefault="00EA4ACF" w:rsidP="00630307">
      <w:pPr>
        <w:jc w:val="both"/>
        <w:rPr>
          <w:b/>
          <w:bCs/>
          <w:u w:val="single"/>
        </w:rPr>
      </w:pPr>
    </w:p>
    <w:p w14:paraId="6E443143" w14:textId="77777777" w:rsidR="00EA4ACF" w:rsidRDefault="00EA4ACF" w:rsidP="00630307">
      <w:pPr>
        <w:jc w:val="both"/>
        <w:rPr>
          <w:b/>
          <w:bCs/>
          <w:u w:val="single"/>
        </w:rPr>
      </w:pPr>
    </w:p>
    <w:p w14:paraId="3A4A59BD" w14:textId="51618D44" w:rsidR="00D1086C" w:rsidRDefault="00D1086C" w:rsidP="00D1086C"/>
    <w:p w14:paraId="26753FDF" w14:textId="6EEC4AEE" w:rsidR="00D1086C" w:rsidRDefault="00D1086C" w:rsidP="00D1086C">
      <w:r>
        <w:lastRenderedPageBreak/>
        <w:t>Nagy Beáta polgármester megköszönte a megjelenést, majd az ülést 16 óra 20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proofErr w:type="spellStart"/>
      <w:r w:rsidR="00C52ED5" w:rsidRPr="00A73A06">
        <w:t>polgármester</w:t>
      </w:r>
      <w:proofErr w:type="spellEnd"/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3CFDCF7C" w:rsidR="00C52ED5" w:rsidRDefault="00681688" w:rsidP="007E4A5B">
      <w:r>
        <w:t>Orsós Attila</w:t>
      </w:r>
      <w:r w:rsidR="00823AE5">
        <w:t xml:space="preserve"> János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  <w:t>dr. Balogh Tamás</w:t>
      </w:r>
    </w:p>
    <w:p w14:paraId="0AEEE153" w14:textId="674FF88E" w:rsidR="00C52ED5" w:rsidRDefault="00C52ED5" w:rsidP="00D1086C">
      <w:r>
        <w:t>polgármester</w:t>
      </w:r>
      <w:r w:rsidR="00D1086C">
        <w:t xml:space="preserve"> 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0657B6"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4D9A"/>
    <w:multiLevelType w:val="hybridMultilevel"/>
    <w:tmpl w:val="2568603E"/>
    <w:lvl w:ilvl="0" w:tplc="FFFFFFFF">
      <w:start w:val="1"/>
      <w:numFmt w:val="decimal"/>
      <w:lvlText w:val="%1."/>
      <w:lvlJc w:val="left"/>
      <w:pPr>
        <w:ind w:left="2490" w:hanging="360"/>
      </w:pPr>
    </w:lvl>
    <w:lvl w:ilvl="1" w:tplc="FFFFFFFF">
      <w:start w:val="1"/>
      <w:numFmt w:val="lowerLetter"/>
      <w:lvlText w:val="%2."/>
      <w:lvlJc w:val="left"/>
      <w:pPr>
        <w:ind w:left="3210" w:hanging="360"/>
      </w:pPr>
    </w:lvl>
    <w:lvl w:ilvl="2" w:tplc="FFFFFFFF">
      <w:start w:val="1"/>
      <w:numFmt w:val="lowerRoman"/>
      <w:lvlText w:val="%3."/>
      <w:lvlJc w:val="right"/>
      <w:pPr>
        <w:ind w:left="3930" w:hanging="180"/>
      </w:pPr>
    </w:lvl>
    <w:lvl w:ilvl="3" w:tplc="FFFFFFFF">
      <w:start w:val="1"/>
      <w:numFmt w:val="decimal"/>
      <w:lvlText w:val="%4."/>
      <w:lvlJc w:val="left"/>
      <w:pPr>
        <w:ind w:left="4650" w:hanging="360"/>
      </w:pPr>
    </w:lvl>
    <w:lvl w:ilvl="4" w:tplc="FFFFFFFF">
      <w:start w:val="1"/>
      <w:numFmt w:val="lowerLetter"/>
      <w:lvlText w:val="%5."/>
      <w:lvlJc w:val="left"/>
      <w:pPr>
        <w:ind w:left="5370" w:hanging="360"/>
      </w:pPr>
    </w:lvl>
    <w:lvl w:ilvl="5" w:tplc="FFFFFFFF">
      <w:start w:val="1"/>
      <w:numFmt w:val="lowerRoman"/>
      <w:lvlText w:val="%6."/>
      <w:lvlJc w:val="right"/>
      <w:pPr>
        <w:ind w:left="6090" w:hanging="180"/>
      </w:pPr>
    </w:lvl>
    <w:lvl w:ilvl="6" w:tplc="FFFFFFFF">
      <w:start w:val="1"/>
      <w:numFmt w:val="decimal"/>
      <w:lvlText w:val="%7."/>
      <w:lvlJc w:val="left"/>
      <w:pPr>
        <w:ind w:left="6810" w:hanging="360"/>
      </w:pPr>
    </w:lvl>
    <w:lvl w:ilvl="7" w:tplc="FFFFFFFF">
      <w:start w:val="1"/>
      <w:numFmt w:val="lowerLetter"/>
      <w:lvlText w:val="%8."/>
      <w:lvlJc w:val="left"/>
      <w:pPr>
        <w:ind w:left="7530" w:hanging="360"/>
      </w:pPr>
    </w:lvl>
    <w:lvl w:ilvl="8" w:tplc="FFFFFFFF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41760A87"/>
    <w:multiLevelType w:val="hybridMultilevel"/>
    <w:tmpl w:val="2568603E"/>
    <w:lvl w:ilvl="0" w:tplc="FFFFFFFF">
      <w:start w:val="1"/>
      <w:numFmt w:val="decimal"/>
      <w:lvlText w:val="%1."/>
      <w:lvlJc w:val="left"/>
      <w:pPr>
        <w:ind w:left="2490" w:hanging="360"/>
      </w:pPr>
    </w:lvl>
    <w:lvl w:ilvl="1" w:tplc="FFFFFFFF">
      <w:start w:val="1"/>
      <w:numFmt w:val="lowerLetter"/>
      <w:lvlText w:val="%2."/>
      <w:lvlJc w:val="left"/>
      <w:pPr>
        <w:ind w:left="3210" w:hanging="360"/>
      </w:pPr>
    </w:lvl>
    <w:lvl w:ilvl="2" w:tplc="FFFFFFFF">
      <w:start w:val="1"/>
      <w:numFmt w:val="lowerRoman"/>
      <w:lvlText w:val="%3."/>
      <w:lvlJc w:val="right"/>
      <w:pPr>
        <w:ind w:left="3930" w:hanging="180"/>
      </w:pPr>
    </w:lvl>
    <w:lvl w:ilvl="3" w:tplc="FFFFFFFF">
      <w:start w:val="1"/>
      <w:numFmt w:val="decimal"/>
      <w:lvlText w:val="%4."/>
      <w:lvlJc w:val="left"/>
      <w:pPr>
        <w:ind w:left="4650" w:hanging="360"/>
      </w:pPr>
    </w:lvl>
    <w:lvl w:ilvl="4" w:tplc="FFFFFFFF">
      <w:start w:val="1"/>
      <w:numFmt w:val="lowerLetter"/>
      <w:lvlText w:val="%5."/>
      <w:lvlJc w:val="left"/>
      <w:pPr>
        <w:ind w:left="5370" w:hanging="360"/>
      </w:pPr>
    </w:lvl>
    <w:lvl w:ilvl="5" w:tplc="FFFFFFFF">
      <w:start w:val="1"/>
      <w:numFmt w:val="lowerRoman"/>
      <w:lvlText w:val="%6."/>
      <w:lvlJc w:val="right"/>
      <w:pPr>
        <w:ind w:left="6090" w:hanging="180"/>
      </w:pPr>
    </w:lvl>
    <w:lvl w:ilvl="6" w:tplc="FFFFFFFF">
      <w:start w:val="1"/>
      <w:numFmt w:val="decimal"/>
      <w:lvlText w:val="%7."/>
      <w:lvlJc w:val="left"/>
      <w:pPr>
        <w:ind w:left="6810" w:hanging="360"/>
      </w:pPr>
    </w:lvl>
    <w:lvl w:ilvl="7" w:tplc="FFFFFFFF">
      <w:start w:val="1"/>
      <w:numFmt w:val="lowerLetter"/>
      <w:lvlText w:val="%8."/>
      <w:lvlJc w:val="left"/>
      <w:pPr>
        <w:ind w:left="7530" w:hanging="360"/>
      </w:pPr>
    </w:lvl>
    <w:lvl w:ilvl="8" w:tplc="FFFFFFFF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B391041"/>
    <w:multiLevelType w:val="hybridMultilevel"/>
    <w:tmpl w:val="2568603E"/>
    <w:lvl w:ilvl="0" w:tplc="F4A26B84">
      <w:start w:val="1"/>
      <w:numFmt w:val="decimal"/>
      <w:lvlText w:val="%1."/>
      <w:lvlJc w:val="left"/>
      <w:pPr>
        <w:ind w:left="2490" w:hanging="360"/>
      </w:pPr>
    </w:lvl>
    <w:lvl w:ilvl="1" w:tplc="040E0019">
      <w:start w:val="1"/>
      <w:numFmt w:val="lowerLetter"/>
      <w:lvlText w:val="%2."/>
      <w:lvlJc w:val="left"/>
      <w:pPr>
        <w:ind w:left="3210" w:hanging="360"/>
      </w:pPr>
    </w:lvl>
    <w:lvl w:ilvl="2" w:tplc="040E001B">
      <w:start w:val="1"/>
      <w:numFmt w:val="lowerRoman"/>
      <w:lvlText w:val="%3."/>
      <w:lvlJc w:val="right"/>
      <w:pPr>
        <w:ind w:left="3930" w:hanging="180"/>
      </w:pPr>
    </w:lvl>
    <w:lvl w:ilvl="3" w:tplc="040E000F">
      <w:start w:val="1"/>
      <w:numFmt w:val="decimal"/>
      <w:lvlText w:val="%4."/>
      <w:lvlJc w:val="left"/>
      <w:pPr>
        <w:ind w:left="4650" w:hanging="360"/>
      </w:pPr>
    </w:lvl>
    <w:lvl w:ilvl="4" w:tplc="040E0019">
      <w:start w:val="1"/>
      <w:numFmt w:val="lowerLetter"/>
      <w:lvlText w:val="%5."/>
      <w:lvlJc w:val="left"/>
      <w:pPr>
        <w:ind w:left="5370" w:hanging="360"/>
      </w:pPr>
    </w:lvl>
    <w:lvl w:ilvl="5" w:tplc="040E001B">
      <w:start w:val="1"/>
      <w:numFmt w:val="lowerRoman"/>
      <w:lvlText w:val="%6."/>
      <w:lvlJc w:val="right"/>
      <w:pPr>
        <w:ind w:left="6090" w:hanging="180"/>
      </w:pPr>
    </w:lvl>
    <w:lvl w:ilvl="6" w:tplc="040E000F">
      <w:start w:val="1"/>
      <w:numFmt w:val="decimal"/>
      <w:lvlText w:val="%7."/>
      <w:lvlJc w:val="left"/>
      <w:pPr>
        <w:ind w:left="6810" w:hanging="360"/>
      </w:pPr>
    </w:lvl>
    <w:lvl w:ilvl="7" w:tplc="040E0019">
      <w:start w:val="1"/>
      <w:numFmt w:val="lowerLetter"/>
      <w:lvlText w:val="%8."/>
      <w:lvlJc w:val="left"/>
      <w:pPr>
        <w:ind w:left="7530" w:hanging="360"/>
      </w:pPr>
    </w:lvl>
    <w:lvl w:ilvl="8" w:tplc="040E001B">
      <w:start w:val="1"/>
      <w:numFmt w:val="lowerRoman"/>
      <w:lvlText w:val="%9."/>
      <w:lvlJc w:val="right"/>
      <w:pPr>
        <w:ind w:left="8250" w:hanging="180"/>
      </w:pPr>
    </w:lvl>
  </w:abstractNum>
  <w:num w:numId="1" w16cid:durableId="861667972">
    <w:abstractNumId w:val="8"/>
  </w:num>
  <w:num w:numId="2" w16cid:durableId="977340078">
    <w:abstractNumId w:val="10"/>
  </w:num>
  <w:num w:numId="3" w16cid:durableId="767309571">
    <w:abstractNumId w:val="1"/>
  </w:num>
  <w:num w:numId="4" w16cid:durableId="2007046785">
    <w:abstractNumId w:val="5"/>
  </w:num>
  <w:num w:numId="5" w16cid:durableId="918172813">
    <w:abstractNumId w:val="2"/>
  </w:num>
  <w:num w:numId="6" w16cid:durableId="1195852557">
    <w:abstractNumId w:val="3"/>
  </w:num>
  <w:num w:numId="7" w16cid:durableId="87508724">
    <w:abstractNumId w:val="4"/>
  </w:num>
  <w:num w:numId="8" w16cid:durableId="1673409248">
    <w:abstractNumId w:val="9"/>
  </w:num>
  <w:num w:numId="9" w16cid:durableId="2035379958">
    <w:abstractNumId w:val="7"/>
  </w:num>
  <w:num w:numId="10" w16cid:durableId="1056052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889870">
    <w:abstractNumId w:val="11"/>
  </w:num>
  <w:num w:numId="12" w16cid:durableId="263079871">
    <w:abstractNumId w:val="6"/>
  </w:num>
  <w:num w:numId="13" w16cid:durableId="15307267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3510"/>
    <w:rsid w:val="00724D69"/>
    <w:rsid w:val="00733EAD"/>
    <w:rsid w:val="007343ED"/>
    <w:rsid w:val="007357BC"/>
    <w:rsid w:val="0073795E"/>
    <w:rsid w:val="00737D24"/>
    <w:rsid w:val="00746CEF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4ACF"/>
    <w:rsid w:val="00EA5831"/>
    <w:rsid w:val="00EB0AE9"/>
    <w:rsid w:val="00EB4409"/>
    <w:rsid w:val="00EB5257"/>
    <w:rsid w:val="00EC09C2"/>
    <w:rsid w:val="00EC4BC1"/>
    <w:rsid w:val="00EC53F3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paragraph" w:customStyle="1" w:styleId="alaprtelmezett0">
    <w:name w:val="alaprtelmezett"/>
    <w:basedOn w:val="Norml"/>
    <w:uiPriority w:val="99"/>
    <w:rsid w:val="00EA4ACF"/>
    <w:pPr>
      <w:overflowPunct/>
      <w:autoSpaceDE/>
      <w:autoSpaceDN/>
      <w:adjustRightInd/>
      <w:spacing w:before="100" w:beforeAutospacing="1" w:after="100" w:afterAutospacing="1" w:line="276" w:lineRule="atLeas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2</cp:revision>
  <cp:lastPrinted>2023-02-14T11:06:00Z</cp:lastPrinted>
  <dcterms:created xsi:type="dcterms:W3CDTF">2023-04-18T07:22:00Z</dcterms:created>
  <dcterms:modified xsi:type="dcterms:W3CDTF">2023-04-18T07:22:00Z</dcterms:modified>
</cp:coreProperties>
</file>